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15E7" w14:textId="77777777" w:rsidR="00F35095" w:rsidRDefault="00F35095" w:rsidP="00AD34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bCs/>
          <w:caps/>
          <w:color w:val="FFFFFF" w:themeColor="background1"/>
        </w:rPr>
      </w:pPr>
      <w:r w:rsidRPr="0061582C">
        <w:rPr>
          <w:b/>
          <w:bCs/>
          <w:caps/>
          <w:noProof/>
          <w:color w:val="FFFFFF" w:themeColor="background1"/>
        </w:rPr>
        <w:t>Trophée Seniors de Mazamet</w:t>
      </w:r>
    </w:p>
    <w:p w14:paraId="3A5A01A3" w14:textId="77777777" w:rsidR="00FA6849" w:rsidRDefault="00F35095" w:rsidP="00AD34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bCs/>
          <w:i/>
          <w:iCs/>
          <w:color w:val="FFFFFF" w:themeColor="background1"/>
          <w:sz w:val="23"/>
          <w:szCs w:val="23"/>
        </w:rPr>
      </w:pPr>
      <w:r>
        <w:rPr>
          <w:b/>
          <w:bCs/>
          <w:i/>
          <w:iCs/>
          <w:noProof/>
          <w:color w:val="FFFFFF" w:themeColor="background1"/>
          <w:sz w:val="23"/>
          <w:szCs w:val="23"/>
        </w:rPr>
        <w:t>18 octobre</w:t>
      </w:r>
      <w:r>
        <w:rPr>
          <w:b/>
          <w:bCs/>
          <w:i/>
          <w:iCs/>
          <w:color w:val="FFFFFF" w:themeColor="background1"/>
          <w:sz w:val="23"/>
          <w:szCs w:val="23"/>
        </w:rPr>
        <w:t xml:space="preserve"> au </w:t>
      </w:r>
      <w:r>
        <w:rPr>
          <w:b/>
          <w:bCs/>
          <w:i/>
          <w:iCs/>
          <w:noProof/>
          <w:color w:val="FFFFFF" w:themeColor="background1"/>
          <w:sz w:val="23"/>
          <w:szCs w:val="23"/>
        </w:rPr>
        <w:t>19 octobre 2023</w:t>
      </w:r>
    </w:p>
    <w:p w14:paraId="439D2E41" w14:textId="40EF609B" w:rsidR="00F35095" w:rsidRPr="00B4063F" w:rsidRDefault="00F35095" w:rsidP="00AD348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0000"/>
        <w:jc w:val="center"/>
        <w:rPr>
          <w:b/>
          <w:bCs/>
          <w:i/>
          <w:iCs/>
          <w:color w:val="FFFFFF" w:themeColor="background1"/>
          <w:sz w:val="23"/>
          <w:szCs w:val="23"/>
        </w:rPr>
      </w:pPr>
      <w:r w:rsidRPr="0061582C">
        <w:rPr>
          <w:b/>
          <w:bCs/>
          <w:i/>
          <w:iCs/>
          <w:noProof/>
          <w:color w:val="FFFFFF" w:themeColor="background1"/>
          <w:sz w:val="23"/>
          <w:szCs w:val="23"/>
        </w:rPr>
        <w:t>81660</w:t>
      </w:r>
      <w:r>
        <w:rPr>
          <w:b/>
          <w:bCs/>
          <w:i/>
          <w:iCs/>
          <w:color w:val="FFFFFF" w:themeColor="background1"/>
          <w:sz w:val="23"/>
          <w:szCs w:val="23"/>
        </w:rPr>
        <w:t xml:space="preserve"> </w:t>
      </w:r>
      <w:r w:rsidRPr="0061582C">
        <w:rPr>
          <w:b/>
          <w:bCs/>
          <w:i/>
          <w:iCs/>
          <w:noProof/>
          <w:color w:val="FFFFFF" w:themeColor="background1"/>
          <w:sz w:val="23"/>
          <w:szCs w:val="23"/>
        </w:rPr>
        <w:t>PONT DE L’ARN</w:t>
      </w:r>
      <w:r>
        <w:rPr>
          <w:b/>
          <w:bCs/>
          <w:i/>
          <w:iCs/>
          <w:color w:val="FFFFFF" w:themeColor="background1"/>
          <w:sz w:val="23"/>
          <w:szCs w:val="23"/>
        </w:rPr>
        <w:t xml:space="preserve">  </w:t>
      </w:r>
    </w:p>
    <w:p w14:paraId="00044E81" w14:textId="77777777" w:rsidR="00F35095" w:rsidRDefault="00F35095" w:rsidP="008A75A1">
      <w:pPr>
        <w:pStyle w:val="Default"/>
        <w:spacing w:before="120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REGLEMENT PARTICULIER DE L’EPREUVE</w:t>
      </w:r>
    </w:p>
    <w:p w14:paraId="40446B01" w14:textId="77777777" w:rsidR="00F35095" w:rsidRDefault="00F35095" w:rsidP="0094109A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Ce règlement complète les règlements généraux des épreuves fédérales.</w:t>
      </w:r>
    </w:p>
    <w:p w14:paraId="1BC9CB6D" w14:textId="77777777" w:rsidR="00F35095" w:rsidRDefault="00F35095" w:rsidP="008A75A1">
      <w:pPr>
        <w:pStyle w:val="Default"/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Les conditions des règlements particuliers priment celles des règlements généraux.</w:t>
      </w:r>
    </w:p>
    <w:p w14:paraId="278DCF91" w14:textId="77777777" w:rsidR="00F35095" w:rsidRPr="00B4063F" w:rsidRDefault="00F35095" w:rsidP="00B4063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3"/>
          <w:szCs w:val="23"/>
        </w:rPr>
      </w:pPr>
      <w:r w:rsidRPr="00B4063F">
        <w:rPr>
          <w:b/>
          <w:bCs/>
          <w:color w:val="auto"/>
          <w:sz w:val="23"/>
          <w:szCs w:val="23"/>
        </w:rPr>
        <w:t>CONDITIONS DE PARTICIPATION</w:t>
      </w:r>
    </w:p>
    <w:p w14:paraId="0660C5A5" w14:textId="77777777" w:rsidR="00F35095" w:rsidRPr="007D096E" w:rsidRDefault="00F35095" w:rsidP="00AD348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 w:rsidRPr="00CE03E5">
        <w:rPr>
          <w:rFonts w:ascii="Arial" w:hAnsi="Arial" w:cs="Arial"/>
          <w:sz w:val="20"/>
          <w:szCs w:val="20"/>
        </w:rPr>
        <w:t xml:space="preserve">Épreuve ouverte aux joueuses et joueurs répondant aux exigences des Règles du Statut d’Amateur, </w:t>
      </w:r>
      <w:r w:rsidRPr="00CE03E5">
        <w:rPr>
          <w:rFonts w:ascii="Arial" w:hAnsi="Arial" w:cs="Arial"/>
          <w:b/>
          <w:sz w:val="20"/>
          <w:szCs w:val="20"/>
        </w:rPr>
        <w:t>ayant 50 ans ou plus la veille du premier jour de l’épreuve</w:t>
      </w:r>
      <w:r w:rsidRPr="00CE03E5">
        <w:rPr>
          <w:rFonts w:ascii="Arial" w:hAnsi="Arial" w:cs="Arial"/>
          <w:sz w:val="20"/>
          <w:szCs w:val="20"/>
        </w:rPr>
        <w:t xml:space="preserve">, c’est-à-dire nés </w:t>
      </w:r>
      <w:r w:rsidRPr="007D096E">
        <w:rPr>
          <w:rFonts w:ascii="Arial" w:hAnsi="Arial" w:cs="Arial"/>
          <w:sz w:val="20"/>
          <w:szCs w:val="20"/>
        </w:rPr>
        <w:t xml:space="preserve">avant </w:t>
      </w:r>
      <w:r w:rsidRPr="003E793A">
        <w:rPr>
          <w:rFonts w:ascii="Arial" w:hAnsi="Arial" w:cs="Arial"/>
          <w:sz w:val="20"/>
          <w:szCs w:val="20"/>
        </w:rPr>
        <w:t xml:space="preserve">le </w:t>
      </w:r>
      <w:r>
        <w:rPr>
          <w:rFonts w:ascii="Arial" w:hAnsi="Arial" w:cs="Arial"/>
          <w:b/>
          <w:noProof/>
          <w:sz w:val="20"/>
          <w:szCs w:val="20"/>
        </w:rPr>
        <w:t xml:space="preserve">18 octobre </w:t>
      </w:r>
      <w:r>
        <w:rPr>
          <w:rFonts w:ascii="Arial" w:hAnsi="Arial" w:cs="Arial"/>
          <w:b/>
          <w:sz w:val="20"/>
          <w:szCs w:val="20"/>
        </w:rPr>
        <w:t xml:space="preserve">1973 </w:t>
      </w:r>
      <w:r w:rsidRPr="007C5077">
        <w:rPr>
          <w:rFonts w:ascii="Arial" w:hAnsi="Arial" w:cs="Arial"/>
          <w:sz w:val="20"/>
          <w:szCs w:val="20"/>
        </w:rPr>
        <w:t>et répondant à l’ensemble des critères d’inscription</w:t>
      </w:r>
      <w:r w:rsidRPr="007D096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9811B9">
        <w:rPr>
          <w:rFonts w:ascii="Arial" w:hAnsi="Arial" w:cs="Arial"/>
          <w:sz w:val="20"/>
          <w:szCs w:val="20"/>
        </w:rPr>
        <w:t>Voir §1.2.1-</w:t>
      </w:r>
      <w:r>
        <w:rPr>
          <w:rFonts w:ascii="Arial" w:hAnsi="Arial" w:cs="Arial"/>
          <w:sz w:val="20"/>
          <w:szCs w:val="20"/>
        </w:rPr>
        <w:t>7</w:t>
      </w:r>
      <w:r w:rsidRPr="009811B9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9811B9">
        <w:rPr>
          <w:rFonts w:ascii="Arial" w:hAnsi="Arial" w:cs="Arial"/>
          <w:sz w:val="20"/>
          <w:szCs w:val="20"/>
        </w:rPr>
        <w:t>3.Joueur</w:t>
      </w:r>
      <w:proofErr w:type="gramEnd"/>
      <w:r w:rsidRPr="009811B9">
        <w:rPr>
          <w:rFonts w:ascii="Arial" w:hAnsi="Arial" w:cs="Arial"/>
          <w:sz w:val="20"/>
          <w:szCs w:val="20"/>
        </w:rPr>
        <w:t>)</w:t>
      </w:r>
    </w:p>
    <w:p w14:paraId="498B07DC" w14:textId="77777777" w:rsidR="00F35095" w:rsidRPr="007E4191" w:rsidRDefault="00F35095" w:rsidP="007062FA">
      <w:pPr>
        <w:pStyle w:val="Default"/>
        <w:ind w:left="708" w:firstLine="708"/>
        <w:rPr>
          <w:bCs/>
          <w:sz w:val="20"/>
          <w:szCs w:val="20"/>
        </w:rPr>
      </w:pPr>
      <w:r w:rsidRPr="009C7E73">
        <w:rPr>
          <w:b/>
          <w:sz w:val="20"/>
          <w:szCs w:val="20"/>
        </w:rPr>
        <w:t>Limite</w:t>
      </w:r>
      <w:r>
        <w:rPr>
          <w:b/>
          <w:sz w:val="20"/>
          <w:szCs w:val="20"/>
        </w:rPr>
        <w:t>s</w:t>
      </w:r>
      <w:r w:rsidRPr="009C7E73">
        <w:rPr>
          <w:b/>
          <w:sz w:val="20"/>
          <w:szCs w:val="20"/>
        </w:rPr>
        <w:t xml:space="preserve"> d’index :</w:t>
      </w:r>
      <w:r>
        <w:rPr>
          <w:b/>
          <w:sz w:val="20"/>
          <w:szCs w:val="20"/>
        </w:rPr>
        <w:tab/>
      </w:r>
      <w:r w:rsidRPr="007E4191">
        <w:rPr>
          <w:sz w:val="20"/>
          <w:szCs w:val="20"/>
        </w:rPr>
        <w:t>Dames index infé</w:t>
      </w:r>
      <w:r w:rsidRPr="007E4191">
        <w:rPr>
          <w:bCs/>
          <w:sz w:val="20"/>
          <w:szCs w:val="20"/>
        </w:rPr>
        <w:t xml:space="preserve">rieur </w:t>
      </w:r>
      <w:r w:rsidRPr="003D46BD">
        <w:rPr>
          <w:bCs/>
          <w:sz w:val="20"/>
          <w:szCs w:val="20"/>
        </w:rPr>
        <w:t xml:space="preserve">ou égal </w:t>
      </w:r>
      <w:r w:rsidRPr="007E4191">
        <w:rPr>
          <w:bCs/>
          <w:sz w:val="20"/>
          <w:szCs w:val="20"/>
        </w:rPr>
        <w:t xml:space="preserve">à </w:t>
      </w:r>
      <w:r w:rsidRPr="007E4191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>24,4</w:t>
      </w:r>
      <w:r w:rsidRPr="007E4191">
        <w:rPr>
          <w:bCs/>
          <w:sz w:val="20"/>
          <w:szCs w:val="20"/>
        </w:rPr>
        <w:t xml:space="preserve"> </w:t>
      </w:r>
    </w:p>
    <w:p w14:paraId="75B9503F" w14:textId="77777777" w:rsidR="00F35095" w:rsidRPr="008A75A1" w:rsidRDefault="00F35095" w:rsidP="008A75A1">
      <w:pPr>
        <w:pStyle w:val="Default"/>
        <w:rPr>
          <w:bCs/>
          <w:sz w:val="20"/>
          <w:szCs w:val="20"/>
        </w:rPr>
      </w:pPr>
      <w:r w:rsidRPr="007E4191">
        <w:rPr>
          <w:bCs/>
          <w:sz w:val="20"/>
          <w:szCs w:val="20"/>
        </w:rPr>
        <w:tab/>
      </w:r>
      <w:r w:rsidRPr="007E4191">
        <w:rPr>
          <w:bCs/>
          <w:sz w:val="20"/>
          <w:szCs w:val="20"/>
        </w:rPr>
        <w:tab/>
      </w:r>
      <w:r w:rsidRPr="007E4191">
        <w:rPr>
          <w:bCs/>
          <w:sz w:val="20"/>
          <w:szCs w:val="20"/>
        </w:rPr>
        <w:tab/>
      </w:r>
      <w:r w:rsidRPr="007E4191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7E4191">
        <w:rPr>
          <w:bCs/>
          <w:sz w:val="20"/>
          <w:szCs w:val="20"/>
        </w:rPr>
        <w:t xml:space="preserve">Messieurs index inférieur </w:t>
      </w:r>
      <w:r w:rsidRPr="003D46BD">
        <w:rPr>
          <w:bCs/>
          <w:sz w:val="20"/>
          <w:szCs w:val="20"/>
        </w:rPr>
        <w:t xml:space="preserve">ou égal </w:t>
      </w:r>
      <w:r w:rsidRPr="007E4191">
        <w:rPr>
          <w:bCs/>
          <w:sz w:val="20"/>
          <w:szCs w:val="20"/>
        </w:rPr>
        <w:t xml:space="preserve">à </w:t>
      </w:r>
      <w:r>
        <w:rPr>
          <w:bCs/>
          <w:sz w:val="20"/>
          <w:szCs w:val="20"/>
        </w:rPr>
        <w:tab/>
        <w:t>21,4</w:t>
      </w:r>
      <w:r w:rsidRPr="007E4191">
        <w:rPr>
          <w:bCs/>
          <w:sz w:val="20"/>
          <w:szCs w:val="20"/>
        </w:rPr>
        <w:t xml:space="preserve"> </w:t>
      </w:r>
    </w:p>
    <w:p w14:paraId="61486C1B" w14:textId="77777777" w:rsidR="00F35095" w:rsidRPr="003E793A" w:rsidRDefault="00F35095" w:rsidP="00F4448A">
      <w:pPr>
        <w:pStyle w:val="Default"/>
        <w:spacing w:before="120" w:after="120"/>
        <w:rPr>
          <w:sz w:val="20"/>
          <w:szCs w:val="20"/>
        </w:rPr>
      </w:pPr>
      <w:r w:rsidRPr="000E5FCC">
        <w:rPr>
          <w:b/>
          <w:bCs/>
          <w:sz w:val="20"/>
          <w:szCs w:val="20"/>
        </w:rPr>
        <w:t xml:space="preserve">Le nombre maximum </w:t>
      </w:r>
      <w:r w:rsidRPr="003E793A">
        <w:rPr>
          <w:b/>
          <w:bCs/>
          <w:sz w:val="20"/>
          <w:szCs w:val="20"/>
        </w:rPr>
        <w:t xml:space="preserve">d'inscriptions est fixé à </w:t>
      </w:r>
      <w:r w:rsidRPr="0061582C">
        <w:rPr>
          <w:b/>
          <w:bCs/>
          <w:noProof/>
          <w:sz w:val="20"/>
          <w:szCs w:val="20"/>
        </w:rPr>
        <w:t>96</w:t>
      </w:r>
      <w:r w:rsidRPr="003E793A">
        <w:rPr>
          <w:b/>
          <w:bCs/>
          <w:sz w:val="20"/>
          <w:szCs w:val="20"/>
        </w:rPr>
        <w:t xml:space="preserve"> participants</w:t>
      </w:r>
      <w:r w:rsidRPr="003E793A">
        <w:rPr>
          <w:sz w:val="20"/>
          <w:szCs w:val="20"/>
        </w:rPr>
        <w:t xml:space="preserve"> </w:t>
      </w:r>
      <w:r w:rsidRPr="003E793A">
        <w:rPr>
          <w:sz w:val="18"/>
          <w:szCs w:val="18"/>
        </w:rPr>
        <w:t>(Minimum Dames et Wild Card inclus)</w:t>
      </w:r>
    </w:p>
    <w:tbl>
      <w:tblPr>
        <w:tblW w:w="79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38"/>
        <w:gridCol w:w="2638"/>
        <w:gridCol w:w="2638"/>
      </w:tblGrid>
      <w:tr w:rsidR="00F35095" w:rsidRPr="003E793A" w14:paraId="17B204DE" w14:textId="77777777" w:rsidTr="00115DBB">
        <w:trPr>
          <w:trHeight w:val="404"/>
          <w:jc w:val="center"/>
        </w:trPr>
        <w:tc>
          <w:tcPr>
            <w:tcW w:w="2638" w:type="dxa"/>
          </w:tcPr>
          <w:p w14:paraId="32684551" w14:textId="77777777" w:rsidR="00F35095" w:rsidRPr="003E793A" w:rsidRDefault="00F35095" w:rsidP="00115DBB">
            <w:pPr>
              <w:spacing w:after="0"/>
              <w:jc w:val="center"/>
              <w:rPr>
                <w:szCs w:val="18"/>
              </w:rPr>
            </w:pPr>
            <w:r w:rsidRPr="003E793A">
              <w:rPr>
                <w:b/>
                <w:szCs w:val="18"/>
              </w:rPr>
              <w:t xml:space="preserve">Nombre total de joueurs </w:t>
            </w:r>
            <w:r w:rsidRPr="003E793A">
              <w:rPr>
                <w:i/>
                <w:szCs w:val="18"/>
              </w:rPr>
              <w:t xml:space="preserve">maximum </w:t>
            </w:r>
          </w:p>
        </w:tc>
        <w:tc>
          <w:tcPr>
            <w:tcW w:w="2638" w:type="dxa"/>
          </w:tcPr>
          <w:p w14:paraId="6537F16A" w14:textId="77777777" w:rsidR="00F35095" w:rsidRPr="003E793A" w:rsidRDefault="00F35095" w:rsidP="00115DBB">
            <w:pPr>
              <w:spacing w:after="0"/>
              <w:ind w:right="2"/>
              <w:jc w:val="center"/>
              <w:rPr>
                <w:szCs w:val="18"/>
              </w:rPr>
            </w:pPr>
            <w:proofErr w:type="gramStart"/>
            <w:r w:rsidRPr="003E793A">
              <w:rPr>
                <w:b/>
                <w:szCs w:val="18"/>
              </w:rPr>
              <w:t>dont</w:t>
            </w:r>
            <w:proofErr w:type="gramEnd"/>
            <w:r w:rsidRPr="003E793A">
              <w:rPr>
                <w:b/>
                <w:szCs w:val="18"/>
              </w:rPr>
              <w:t xml:space="preserve"> Dames </w:t>
            </w:r>
          </w:p>
          <w:p w14:paraId="2E356A2B" w14:textId="77777777" w:rsidR="00F35095" w:rsidRPr="003E793A" w:rsidRDefault="00F35095" w:rsidP="00115DBB">
            <w:pPr>
              <w:spacing w:after="0"/>
              <w:ind w:right="2"/>
              <w:jc w:val="center"/>
              <w:rPr>
                <w:szCs w:val="18"/>
              </w:rPr>
            </w:pPr>
            <w:proofErr w:type="gramStart"/>
            <w:r w:rsidRPr="003E793A">
              <w:rPr>
                <w:i/>
                <w:szCs w:val="18"/>
              </w:rPr>
              <w:t>minimum</w:t>
            </w:r>
            <w:proofErr w:type="gramEnd"/>
            <w:r w:rsidRPr="003E793A">
              <w:rPr>
                <w:i/>
                <w:szCs w:val="18"/>
              </w:rPr>
              <w:t xml:space="preserve"> </w:t>
            </w:r>
          </w:p>
        </w:tc>
        <w:tc>
          <w:tcPr>
            <w:tcW w:w="2638" w:type="dxa"/>
          </w:tcPr>
          <w:p w14:paraId="5236B45C" w14:textId="77777777" w:rsidR="00F35095" w:rsidRPr="003E793A" w:rsidRDefault="00F35095" w:rsidP="00115DBB">
            <w:pPr>
              <w:spacing w:after="0"/>
              <w:ind w:left="271" w:right="182"/>
              <w:jc w:val="center"/>
              <w:rPr>
                <w:szCs w:val="18"/>
              </w:rPr>
            </w:pPr>
            <w:proofErr w:type="gramStart"/>
            <w:r w:rsidRPr="003E793A">
              <w:rPr>
                <w:b/>
                <w:szCs w:val="18"/>
              </w:rPr>
              <w:t>dont</w:t>
            </w:r>
            <w:proofErr w:type="gramEnd"/>
            <w:r w:rsidRPr="003E793A">
              <w:rPr>
                <w:b/>
                <w:szCs w:val="18"/>
              </w:rPr>
              <w:t xml:space="preserve"> wild cards  </w:t>
            </w:r>
            <w:r w:rsidRPr="003E793A">
              <w:rPr>
                <w:i/>
                <w:szCs w:val="18"/>
              </w:rPr>
              <w:t xml:space="preserve">maximum </w:t>
            </w:r>
          </w:p>
        </w:tc>
      </w:tr>
      <w:tr w:rsidR="00F35095" w:rsidRPr="003E793A" w14:paraId="175D4598" w14:textId="77777777" w:rsidTr="00115DBB">
        <w:trPr>
          <w:trHeight w:val="304"/>
          <w:jc w:val="center"/>
        </w:trPr>
        <w:tc>
          <w:tcPr>
            <w:tcW w:w="2638" w:type="dxa"/>
          </w:tcPr>
          <w:p w14:paraId="23716B27" w14:textId="77777777" w:rsidR="00F35095" w:rsidRPr="003E793A" w:rsidRDefault="00F35095" w:rsidP="00115DBB">
            <w:pPr>
              <w:spacing w:after="0"/>
              <w:ind w:left="3"/>
              <w:jc w:val="center"/>
              <w:rPr>
                <w:szCs w:val="18"/>
              </w:rPr>
            </w:pPr>
            <w:r w:rsidRPr="0061582C">
              <w:rPr>
                <w:b/>
                <w:bCs/>
                <w:noProof/>
                <w:sz w:val="20"/>
                <w:szCs w:val="20"/>
              </w:rPr>
              <w:t>96</w:t>
            </w:r>
          </w:p>
        </w:tc>
        <w:tc>
          <w:tcPr>
            <w:tcW w:w="2638" w:type="dxa"/>
          </w:tcPr>
          <w:p w14:paraId="51287AFA" w14:textId="77777777" w:rsidR="00F35095" w:rsidRPr="003E793A" w:rsidRDefault="00F35095" w:rsidP="00115DBB">
            <w:pPr>
              <w:spacing w:after="0"/>
              <w:ind w:left="2"/>
              <w:jc w:val="center"/>
              <w:rPr>
                <w:szCs w:val="18"/>
              </w:rPr>
            </w:pPr>
            <w:r w:rsidRPr="0061582C">
              <w:rPr>
                <w:b/>
                <w:bCs/>
                <w:noProof/>
                <w:sz w:val="20"/>
                <w:szCs w:val="20"/>
              </w:rPr>
              <w:t>21</w:t>
            </w:r>
          </w:p>
        </w:tc>
        <w:tc>
          <w:tcPr>
            <w:tcW w:w="2638" w:type="dxa"/>
          </w:tcPr>
          <w:p w14:paraId="1902B16C" w14:textId="77777777" w:rsidR="00F35095" w:rsidRPr="003E793A" w:rsidRDefault="00F35095" w:rsidP="00115DBB">
            <w:pPr>
              <w:spacing w:after="0"/>
              <w:ind w:left="2"/>
              <w:jc w:val="center"/>
              <w:rPr>
                <w:szCs w:val="18"/>
              </w:rPr>
            </w:pPr>
            <w:r w:rsidRPr="0061582C">
              <w:rPr>
                <w:b/>
                <w:bCs/>
                <w:noProof/>
                <w:sz w:val="20"/>
                <w:szCs w:val="20"/>
              </w:rPr>
              <w:t>10</w:t>
            </w:r>
          </w:p>
        </w:tc>
      </w:tr>
    </w:tbl>
    <w:p w14:paraId="70438506" w14:textId="77777777" w:rsidR="00F35095" w:rsidRDefault="00F35095" w:rsidP="00984AFA">
      <w:pPr>
        <w:pStyle w:val="Default"/>
        <w:spacing w:before="120" w:after="120"/>
        <w:rPr>
          <w:sz w:val="20"/>
          <w:szCs w:val="20"/>
        </w:rPr>
      </w:pPr>
      <w:r w:rsidRPr="000E5FCC">
        <w:rPr>
          <w:sz w:val="20"/>
          <w:szCs w:val="20"/>
        </w:rPr>
        <w:t xml:space="preserve">Si les demandes dépassent ce chiffre, le choix des inscrits se fera </w:t>
      </w:r>
      <w:r>
        <w:rPr>
          <w:sz w:val="20"/>
          <w:szCs w:val="20"/>
        </w:rPr>
        <w:t>dans le respect du cahier des charges des Trophées Seniors :</w:t>
      </w:r>
      <w:r w:rsidRPr="00C3748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voir </w:t>
      </w:r>
      <w:r w:rsidRPr="00273E41">
        <w:rPr>
          <w:sz w:val="20"/>
          <w:szCs w:val="20"/>
        </w:rPr>
        <w:t>§1.2.1-7</w:t>
      </w:r>
      <w:r>
        <w:rPr>
          <w:sz w:val="20"/>
          <w:szCs w:val="20"/>
        </w:rPr>
        <w:t xml:space="preserve"> </w:t>
      </w:r>
      <w:r w:rsidRPr="00273E41">
        <w:rPr>
          <w:sz w:val="20"/>
          <w:szCs w:val="20"/>
        </w:rPr>
        <w:t>(</w:t>
      </w:r>
      <w:proofErr w:type="gramStart"/>
      <w:r w:rsidRPr="00273E41">
        <w:rPr>
          <w:sz w:val="20"/>
          <w:szCs w:val="20"/>
        </w:rPr>
        <w:t>7.Champ</w:t>
      </w:r>
      <w:proofErr w:type="gramEnd"/>
      <w:r w:rsidRPr="00273E41">
        <w:rPr>
          <w:sz w:val="20"/>
          <w:szCs w:val="20"/>
        </w:rPr>
        <w:t xml:space="preserve"> des joueurs)</w:t>
      </w:r>
    </w:p>
    <w:p w14:paraId="695328D8" w14:textId="77777777" w:rsidR="00F35095" w:rsidRDefault="00F35095" w:rsidP="00984AFA">
      <w:pPr>
        <w:pStyle w:val="Default"/>
        <w:rPr>
          <w:sz w:val="20"/>
          <w:szCs w:val="20"/>
        </w:rPr>
      </w:pPr>
      <w:r w:rsidRPr="00FB3CEA">
        <w:rPr>
          <w:b/>
          <w:sz w:val="20"/>
          <w:szCs w:val="20"/>
          <w:u w:val="single" w:color="000000"/>
        </w:rPr>
        <w:t xml:space="preserve">Note </w:t>
      </w:r>
      <w:r>
        <w:rPr>
          <w:b/>
          <w:sz w:val="20"/>
          <w:szCs w:val="20"/>
          <w:u w:val="single" w:color="000000"/>
        </w:rPr>
        <w:t>1</w:t>
      </w:r>
      <w:r w:rsidRPr="00FB3CEA">
        <w:rPr>
          <w:b/>
          <w:sz w:val="20"/>
          <w:szCs w:val="20"/>
          <w:u w:val="single" w:color="000000"/>
        </w:rPr>
        <w:t> </w:t>
      </w:r>
      <w:r w:rsidRPr="00FB3CEA">
        <w:rPr>
          <w:sz w:val="20"/>
          <w:szCs w:val="20"/>
        </w:rPr>
        <w:t xml:space="preserve">: </w:t>
      </w:r>
      <w:r>
        <w:rPr>
          <w:sz w:val="20"/>
          <w:szCs w:val="20"/>
        </w:rPr>
        <w:t>Seront réservées en priorité 15 places dans le champ des Messieurs et 5 places dans celui des Dames, qui seront attribuées par ordre des index à la date de clôture des inscriptions.</w:t>
      </w:r>
    </w:p>
    <w:p w14:paraId="3652D570" w14:textId="77777777" w:rsidR="00F35095" w:rsidRPr="003E793A" w:rsidRDefault="00F35095" w:rsidP="00F4448A">
      <w:pPr>
        <w:pStyle w:val="Default"/>
        <w:spacing w:before="60" w:after="120"/>
        <w:rPr>
          <w:sz w:val="20"/>
          <w:szCs w:val="20"/>
        </w:rPr>
      </w:pPr>
      <w:r w:rsidRPr="00FB3CEA">
        <w:rPr>
          <w:b/>
          <w:sz w:val="20"/>
          <w:szCs w:val="20"/>
          <w:u w:val="single" w:color="000000"/>
        </w:rPr>
        <w:t xml:space="preserve">Note </w:t>
      </w:r>
      <w:r>
        <w:rPr>
          <w:b/>
          <w:sz w:val="20"/>
          <w:szCs w:val="20"/>
          <w:u w:val="single" w:color="000000"/>
        </w:rPr>
        <w:t>2</w:t>
      </w:r>
      <w:r w:rsidRPr="00FB3CEA">
        <w:rPr>
          <w:b/>
          <w:sz w:val="20"/>
          <w:szCs w:val="20"/>
        </w:rPr>
        <w:t xml:space="preserve"> </w:t>
      </w:r>
      <w:r w:rsidRPr="00FB3CEA">
        <w:rPr>
          <w:sz w:val="20"/>
          <w:szCs w:val="20"/>
        </w:rPr>
        <w:t xml:space="preserve">: </w:t>
      </w:r>
      <w:r w:rsidRPr="003E793A">
        <w:rPr>
          <w:sz w:val="20"/>
          <w:szCs w:val="20"/>
        </w:rPr>
        <w:t xml:space="preserve">L’ordre des Mérites et l’index seront pris en compte à la date du </w:t>
      </w:r>
      <w:r>
        <w:rPr>
          <w:b/>
          <w:i/>
          <w:noProof/>
          <w:sz w:val="20"/>
          <w:szCs w:val="20"/>
        </w:rPr>
        <w:t>03 octobre 2023</w:t>
      </w:r>
      <w:r w:rsidRPr="003E793A">
        <w:rPr>
          <w:b/>
          <w:i/>
          <w:sz w:val="20"/>
          <w:szCs w:val="20"/>
        </w:rPr>
        <w:t>.</w:t>
      </w:r>
      <w:r w:rsidRPr="003E793A">
        <w:rPr>
          <w:b/>
          <w:i/>
          <w:sz w:val="20"/>
          <w:szCs w:val="20"/>
        </w:rPr>
        <w:br/>
      </w:r>
      <w:r w:rsidRPr="003E793A">
        <w:rPr>
          <w:sz w:val="20"/>
          <w:szCs w:val="20"/>
        </w:rPr>
        <w:t>Les joueurs licenciés d’une fédération étrangère devront fournir une attestation d’index à cette date.</w:t>
      </w:r>
    </w:p>
    <w:p w14:paraId="22D303E7" w14:textId="77777777" w:rsidR="00F35095" w:rsidRPr="003E793A" w:rsidRDefault="00F35095" w:rsidP="00AF46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3"/>
          <w:szCs w:val="23"/>
        </w:rPr>
      </w:pPr>
      <w:r w:rsidRPr="003E793A">
        <w:rPr>
          <w:b/>
          <w:bCs/>
          <w:color w:val="auto"/>
          <w:sz w:val="23"/>
          <w:szCs w:val="23"/>
        </w:rPr>
        <w:t>FORME DE JEU</w:t>
      </w:r>
    </w:p>
    <w:p w14:paraId="14498312" w14:textId="77777777" w:rsidR="00F35095" w:rsidRPr="00CE03E5" w:rsidRDefault="00F35095" w:rsidP="008A75A1">
      <w:pPr>
        <w:pStyle w:val="Default"/>
        <w:spacing w:before="120" w:after="120"/>
        <w:rPr>
          <w:sz w:val="20"/>
          <w:szCs w:val="20"/>
        </w:rPr>
      </w:pPr>
      <w:r w:rsidRPr="00CE03E5">
        <w:rPr>
          <w:b/>
          <w:sz w:val="20"/>
          <w:szCs w:val="20"/>
        </w:rPr>
        <w:t>Stroke Play</w:t>
      </w:r>
      <w:r w:rsidRPr="00CE03E5">
        <w:rPr>
          <w:sz w:val="20"/>
          <w:szCs w:val="20"/>
        </w:rPr>
        <w:t xml:space="preserve"> </w:t>
      </w:r>
      <w:r w:rsidRPr="00CE03E5">
        <w:rPr>
          <w:b/>
          <w:sz w:val="20"/>
          <w:szCs w:val="20"/>
        </w:rPr>
        <w:t>Brut</w:t>
      </w:r>
      <w:r w:rsidRPr="00CE03E5">
        <w:rPr>
          <w:sz w:val="20"/>
          <w:szCs w:val="20"/>
        </w:rPr>
        <w:t xml:space="preserve"> / 36 trous / 18 trous par jour / 1 série Dames et 1 série Messieurs</w:t>
      </w:r>
    </w:p>
    <w:p w14:paraId="63360E52" w14:textId="77777777" w:rsidR="00F35095" w:rsidRPr="00CE03E5" w:rsidRDefault="00F35095" w:rsidP="008A75A1">
      <w:pPr>
        <w:pStyle w:val="Default"/>
        <w:spacing w:before="120" w:after="120"/>
        <w:rPr>
          <w:sz w:val="20"/>
          <w:szCs w:val="20"/>
        </w:rPr>
      </w:pPr>
      <w:r w:rsidRPr="00CE03E5">
        <w:rPr>
          <w:b/>
          <w:sz w:val="20"/>
          <w:szCs w:val="20"/>
        </w:rPr>
        <w:t>Marques de départ :</w:t>
      </w:r>
      <w:r w:rsidRPr="00CE03E5">
        <w:rPr>
          <w:sz w:val="20"/>
          <w:szCs w:val="20"/>
        </w:rPr>
        <w:t xml:space="preserve"> Messieurs : Marques </w:t>
      </w:r>
      <w:r w:rsidRPr="00CE03E5">
        <w:rPr>
          <w:b/>
          <w:sz w:val="20"/>
          <w:szCs w:val="20"/>
        </w:rPr>
        <w:t>Jaunes</w:t>
      </w:r>
      <w:r w:rsidRPr="00CE03E5">
        <w:rPr>
          <w:sz w:val="20"/>
          <w:szCs w:val="20"/>
        </w:rPr>
        <w:tab/>
        <w:t xml:space="preserve">Dames : Marques </w:t>
      </w:r>
      <w:r w:rsidRPr="00CE03E5">
        <w:rPr>
          <w:b/>
          <w:sz w:val="20"/>
          <w:szCs w:val="20"/>
        </w:rPr>
        <w:t>Rouges</w:t>
      </w:r>
    </w:p>
    <w:p w14:paraId="2BD05641" w14:textId="77777777" w:rsidR="00F35095" w:rsidRPr="003E793A" w:rsidRDefault="00F35095" w:rsidP="00AF46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3"/>
          <w:szCs w:val="23"/>
        </w:rPr>
      </w:pPr>
      <w:r w:rsidRPr="003E793A">
        <w:rPr>
          <w:b/>
          <w:bCs/>
          <w:color w:val="auto"/>
          <w:sz w:val="23"/>
          <w:szCs w:val="23"/>
        </w:rPr>
        <w:t>INSCRIPTION</w:t>
      </w:r>
    </w:p>
    <w:p w14:paraId="7289B5C1" w14:textId="77777777" w:rsidR="00F35095" w:rsidRPr="003E793A" w:rsidRDefault="00F35095" w:rsidP="003D46BD">
      <w:pPr>
        <w:pStyle w:val="Default"/>
        <w:spacing w:before="120" w:after="120"/>
        <w:rPr>
          <w:sz w:val="20"/>
          <w:szCs w:val="20"/>
        </w:rPr>
      </w:pPr>
      <w:r w:rsidRPr="003E793A">
        <w:rPr>
          <w:sz w:val="20"/>
          <w:szCs w:val="20"/>
        </w:rPr>
        <w:t>Les inscriptions se font auprès du Club</w:t>
      </w:r>
      <w:r>
        <w:rPr>
          <w:sz w:val="20"/>
          <w:szCs w:val="20"/>
        </w:rPr>
        <w:t>.</w:t>
      </w:r>
      <w:r w:rsidRPr="003E793A">
        <w:rPr>
          <w:sz w:val="20"/>
          <w:szCs w:val="20"/>
        </w:rPr>
        <w:t xml:space="preserve"> </w:t>
      </w:r>
    </w:p>
    <w:p w14:paraId="280EAB85" w14:textId="77777777" w:rsidR="00F35095" w:rsidRPr="009A62EB" w:rsidRDefault="00F35095" w:rsidP="003D46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0"/>
          <w:szCs w:val="20"/>
          <w:u w:val="single"/>
        </w:rPr>
      </w:pPr>
      <w:r w:rsidRPr="009A62EB">
        <w:rPr>
          <w:i/>
          <w:iCs/>
          <w:sz w:val="20"/>
          <w:szCs w:val="20"/>
          <w:u w:val="single"/>
        </w:rPr>
        <w:t>Renseignements auprès du Club organisateur :</w:t>
      </w:r>
    </w:p>
    <w:p w14:paraId="55D6D146" w14:textId="77777777" w:rsidR="00F35095" w:rsidRPr="009A62EB" w:rsidRDefault="00F35095" w:rsidP="003D46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0"/>
          <w:szCs w:val="20"/>
        </w:rPr>
      </w:pPr>
      <w:r w:rsidRPr="0061582C">
        <w:rPr>
          <w:i/>
          <w:iCs/>
          <w:noProof/>
          <w:sz w:val="20"/>
          <w:szCs w:val="20"/>
        </w:rPr>
        <w:t>www.golfmazamet.fr</w:t>
      </w:r>
    </w:p>
    <w:p w14:paraId="2D2760F8" w14:textId="4F2ADB83" w:rsidR="00F35095" w:rsidRPr="009A62EB" w:rsidRDefault="00F35095" w:rsidP="003D46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20"/>
          <w:szCs w:val="20"/>
        </w:rPr>
      </w:pPr>
      <w:r w:rsidRPr="0061582C">
        <w:rPr>
          <w:i/>
          <w:iCs/>
          <w:noProof/>
          <w:sz w:val="20"/>
          <w:szCs w:val="20"/>
        </w:rPr>
        <w:t>05 63 61 06 72</w:t>
      </w:r>
      <w:r w:rsidRPr="009A62EB">
        <w:rPr>
          <w:i/>
          <w:iCs/>
          <w:sz w:val="20"/>
          <w:szCs w:val="20"/>
        </w:rPr>
        <w:t xml:space="preserve"> - </w:t>
      </w:r>
      <w:r w:rsidRPr="0061582C">
        <w:rPr>
          <w:i/>
          <w:iCs/>
          <w:noProof/>
          <w:sz w:val="20"/>
          <w:szCs w:val="20"/>
        </w:rPr>
        <w:t>labarouge@</w:t>
      </w:r>
      <w:r w:rsidR="00123B0E">
        <w:rPr>
          <w:i/>
          <w:iCs/>
          <w:noProof/>
          <w:sz w:val="20"/>
          <w:szCs w:val="20"/>
        </w:rPr>
        <w:t>golfmazamet</w:t>
      </w:r>
      <w:r w:rsidRPr="0061582C">
        <w:rPr>
          <w:i/>
          <w:iCs/>
          <w:noProof/>
          <w:sz w:val="20"/>
          <w:szCs w:val="20"/>
        </w:rPr>
        <w:t>.fr</w:t>
      </w:r>
    </w:p>
    <w:p w14:paraId="5ABFCB35" w14:textId="77777777" w:rsidR="00F35095" w:rsidRPr="00142EC0" w:rsidRDefault="00F35095" w:rsidP="00AD3484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Date limite d’inscription 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03 octobre 2023 </w:t>
      </w:r>
      <w:r w:rsidRPr="003E793A">
        <w:rPr>
          <w:rFonts w:ascii="Arial" w:hAnsi="Arial" w:cs="Arial"/>
          <w:sz w:val="20"/>
          <w:szCs w:val="20"/>
        </w:rPr>
        <w:t>à minuit</w:t>
      </w:r>
    </w:p>
    <w:p w14:paraId="0AE3842D" w14:textId="77777777" w:rsidR="00F35095" w:rsidRDefault="00F35095" w:rsidP="007453A9">
      <w:pPr>
        <w:pStyle w:val="Default"/>
        <w:spacing w:before="120" w:after="120"/>
        <w:rPr>
          <w:sz w:val="20"/>
          <w:szCs w:val="20"/>
        </w:rPr>
      </w:pPr>
      <w:r>
        <w:rPr>
          <w:sz w:val="20"/>
          <w:szCs w:val="20"/>
          <w:highlight w:val="lightGray"/>
        </w:rPr>
        <w:t xml:space="preserve">Les droits d’engagement (y compris journée d’entraînement) s’élèvent à maximum : </w:t>
      </w:r>
      <w:r>
        <w:rPr>
          <w:b/>
          <w:bCs/>
          <w:sz w:val="20"/>
          <w:szCs w:val="20"/>
          <w:highlight w:val="lightGray"/>
        </w:rPr>
        <w:t>90 €</w:t>
      </w:r>
      <w:r>
        <w:rPr>
          <w:sz w:val="20"/>
          <w:szCs w:val="20"/>
        </w:rPr>
        <w:t xml:space="preserve"> </w:t>
      </w:r>
    </w:p>
    <w:p w14:paraId="5552769B" w14:textId="77777777" w:rsidR="00F35095" w:rsidRPr="00370764" w:rsidRDefault="00F35095" w:rsidP="00AF46BB">
      <w:pPr>
        <w:pStyle w:val="Default"/>
        <w:spacing w:before="120" w:after="120"/>
        <w:rPr>
          <w:sz w:val="20"/>
          <w:szCs w:val="20"/>
        </w:rPr>
      </w:pPr>
      <w:r w:rsidRPr="0094109A">
        <w:rPr>
          <w:b/>
          <w:bCs/>
          <w:sz w:val="20"/>
          <w:szCs w:val="20"/>
          <w:u w:val="single"/>
        </w:rPr>
        <w:t>Forfait 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Pr="00D11907">
        <w:rPr>
          <w:sz w:val="20"/>
          <w:szCs w:val="20"/>
        </w:rPr>
        <w:t xml:space="preserve">oir </w:t>
      </w:r>
      <w:r w:rsidRPr="005B7AD1">
        <w:rPr>
          <w:sz w:val="20"/>
          <w:szCs w:val="20"/>
        </w:rPr>
        <w:t>§ 1.2</w:t>
      </w:r>
      <w:r>
        <w:rPr>
          <w:sz w:val="20"/>
          <w:szCs w:val="20"/>
        </w:rPr>
        <w:t>.</w:t>
      </w:r>
      <w:r w:rsidRPr="005B7AD1">
        <w:rPr>
          <w:sz w:val="20"/>
          <w:szCs w:val="20"/>
        </w:rPr>
        <w:t>1-</w:t>
      </w:r>
      <w:r>
        <w:rPr>
          <w:sz w:val="20"/>
          <w:szCs w:val="20"/>
        </w:rPr>
        <w:t>7</w:t>
      </w:r>
      <w:r w:rsidRPr="005B7AD1">
        <w:rPr>
          <w:sz w:val="20"/>
          <w:szCs w:val="20"/>
        </w:rPr>
        <w:t xml:space="preserve"> (</w:t>
      </w:r>
      <w:proofErr w:type="gramStart"/>
      <w:r w:rsidRPr="005B7AD1">
        <w:rPr>
          <w:sz w:val="20"/>
          <w:szCs w:val="20"/>
        </w:rPr>
        <w:t>13.Forfait</w:t>
      </w:r>
      <w:proofErr w:type="gramEnd"/>
      <w:r w:rsidRPr="005B7AD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142EC0">
        <w:rPr>
          <w:sz w:val="20"/>
          <w:szCs w:val="20"/>
        </w:rPr>
        <w:t>Tout joueur</w:t>
      </w:r>
      <w:r>
        <w:rPr>
          <w:sz w:val="20"/>
          <w:szCs w:val="20"/>
        </w:rPr>
        <w:t xml:space="preserve"> ou joueuse</w:t>
      </w:r>
      <w:r w:rsidRPr="00142EC0">
        <w:rPr>
          <w:sz w:val="20"/>
          <w:szCs w:val="20"/>
        </w:rPr>
        <w:t xml:space="preserve"> déclarant forfait après la date limite d’inscription reste redevable du droit d’engagement</w:t>
      </w:r>
    </w:p>
    <w:p w14:paraId="579D045B" w14:textId="77777777" w:rsidR="00F35095" w:rsidRPr="00B4063F" w:rsidRDefault="00F35095" w:rsidP="00AF46B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CLASSEMENT &amp; </w:t>
      </w:r>
      <w:r w:rsidRPr="00B4063F">
        <w:rPr>
          <w:b/>
          <w:bCs/>
          <w:color w:val="auto"/>
          <w:sz w:val="23"/>
          <w:szCs w:val="23"/>
        </w:rPr>
        <w:t>PRIX</w:t>
      </w:r>
    </w:p>
    <w:p w14:paraId="3DBCEE0D" w14:textId="77777777" w:rsidR="00F35095" w:rsidRDefault="00F35095" w:rsidP="0066518C">
      <w:pPr>
        <w:spacing w:before="120" w:after="120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 w:rsidRPr="00370764">
        <w:rPr>
          <w:rFonts w:ascii="Arial" w:hAnsi="Arial" w:cs="Arial"/>
          <w:b/>
          <w:sz w:val="20"/>
          <w:szCs w:val="20"/>
        </w:rPr>
        <w:t>Classement en brut uniquement</w:t>
      </w:r>
      <w:r w:rsidRPr="00370764">
        <w:rPr>
          <w:b/>
        </w:rPr>
        <w:t xml:space="preserve"> </w:t>
      </w:r>
      <w:r w:rsidRPr="00370764">
        <w:rPr>
          <w:rFonts w:ascii="Arial" w:hAnsi="Arial" w:cs="Arial"/>
          <w:b/>
          <w:sz w:val="20"/>
          <w:szCs w:val="20"/>
        </w:rPr>
        <w:t>sur l’addition des 2 tours</w:t>
      </w:r>
      <w:r>
        <w:rPr>
          <w:rFonts w:ascii="Arial" w:hAnsi="Arial" w:cs="Arial"/>
          <w:sz w:val="20"/>
          <w:szCs w:val="20"/>
        </w:rPr>
        <w:t xml:space="preserve">. </w:t>
      </w:r>
      <w:r w:rsidRPr="00142EC0">
        <w:rPr>
          <w:rFonts w:ascii="Arial" w:hAnsi="Arial" w:cs="Arial"/>
          <w:b/>
          <w:bCs/>
          <w:sz w:val="20"/>
          <w:szCs w:val="20"/>
        </w:rPr>
        <w:t xml:space="preserve">Départage : </w:t>
      </w:r>
      <w:r w:rsidRPr="00142EC0">
        <w:rPr>
          <w:rFonts w:ascii="Arial" w:hAnsi="Arial" w:cs="Arial"/>
          <w:sz w:val="20"/>
          <w:szCs w:val="20"/>
        </w:rPr>
        <w:t>Play-off « trou par trou » pour la 1ère place des classements généraux de chaque série Dames et</w:t>
      </w:r>
      <w:r>
        <w:rPr>
          <w:rFonts w:ascii="Arial" w:hAnsi="Arial" w:cs="Arial"/>
          <w:sz w:val="20"/>
          <w:szCs w:val="20"/>
        </w:rPr>
        <w:t xml:space="preserve"> </w:t>
      </w:r>
      <w:r w:rsidRPr="00142EC0">
        <w:rPr>
          <w:rFonts w:ascii="Arial" w:hAnsi="Arial" w:cs="Arial"/>
          <w:sz w:val="20"/>
          <w:szCs w:val="20"/>
        </w:rPr>
        <w:t>Messieurs</w:t>
      </w:r>
      <w:r>
        <w:rPr>
          <w:rFonts w:ascii="Arial" w:hAnsi="Arial" w:cs="Arial"/>
          <w:sz w:val="20"/>
          <w:szCs w:val="20"/>
        </w:rPr>
        <w:t>. V</w:t>
      </w:r>
      <w:r w:rsidRPr="00D11907">
        <w:rPr>
          <w:rFonts w:ascii="Arial" w:hAnsi="Arial" w:cs="Arial"/>
          <w:bCs/>
          <w:sz w:val="20"/>
          <w:szCs w:val="20"/>
        </w:rPr>
        <w:t>oir</w:t>
      </w:r>
      <w:r>
        <w:rPr>
          <w:rFonts w:ascii="Arial" w:hAnsi="Arial" w:cs="Arial"/>
          <w:sz w:val="20"/>
          <w:szCs w:val="20"/>
        </w:rPr>
        <w:t xml:space="preserve"> </w:t>
      </w:r>
      <w:r w:rsidRPr="005B7AD1">
        <w:rPr>
          <w:rFonts w:ascii="Arial" w:hAnsi="Arial" w:cs="Arial"/>
          <w:sz w:val="20"/>
          <w:szCs w:val="20"/>
        </w:rPr>
        <w:t>§ 1.2</w:t>
      </w:r>
      <w:r>
        <w:rPr>
          <w:rFonts w:ascii="Arial" w:hAnsi="Arial" w:cs="Arial"/>
          <w:sz w:val="20"/>
          <w:szCs w:val="20"/>
        </w:rPr>
        <w:t>.</w:t>
      </w:r>
      <w:r w:rsidRPr="005B7AD1">
        <w:rPr>
          <w:rFonts w:ascii="Arial" w:hAnsi="Arial" w:cs="Arial"/>
          <w:sz w:val="20"/>
          <w:szCs w:val="20"/>
        </w:rPr>
        <w:t>1-</w:t>
      </w:r>
      <w:r>
        <w:rPr>
          <w:rFonts w:ascii="Arial" w:hAnsi="Arial" w:cs="Arial"/>
          <w:sz w:val="20"/>
          <w:szCs w:val="20"/>
        </w:rPr>
        <w:t>7</w:t>
      </w:r>
      <w:r w:rsidRPr="005B7AD1">
        <w:rPr>
          <w:rFonts w:ascii="Arial" w:hAnsi="Arial" w:cs="Arial"/>
          <w:sz w:val="20"/>
          <w:szCs w:val="20"/>
        </w:rPr>
        <w:t xml:space="preserve"> (</w:t>
      </w:r>
      <w:proofErr w:type="gramStart"/>
      <w:r w:rsidRPr="005B7AD1">
        <w:rPr>
          <w:rFonts w:ascii="Arial" w:hAnsi="Arial" w:cs="Arial"/>
          <w:sz w:val="20"/>
          <w:szCs w:val="20"/>
        </w:rPr>
        <w:t>7.Classement</w:t>
      </w:r>
      <w:proofErr w:type="gramEnd"/>
      <w:r w:rsidRPr="005B7AD1">
        <w:rPr>
          <w:rFonts w:ascii="Arial" w:hAnsi="Arial" w:cs="Arial"/>
          <w:sz w:val="20"/>
          <w:szCs w:val="20"/>
        </w:rPr>
        <w:t>)</w:t>
      </w:r>
    </w:p>
    <w:p w14:paraId="14053E25" w14:textId="77777777" w:rsidR="00F35095" w:rsidRDefault="00F35095" w:rsidP="00AF46BB">
      <w:pPr>
        <w:rPr>
          <w:rFonts w:ascii="Arial" w:hAnsi="Arial" w:cs="Arial"/>
          <w:sz w:val="20"/>
          <w:szCs w:val="20"/>
        </w:rPr>
        <w:sectPr w:rsidR="00F35095" w:rsidSect="00F35095">
          <w:headerReference w:type="default" r:id="rId7"/>
          <w:pgSz w:w="11906" w:h="16838"/>
          <w:pgMar w:top="1417" w:right="1133" w:bottom="1417" w:left="1134" w:header="708" w:footer="0" w:gutter="0"/>
          <w:pgNumType w:start="1"/>
          <w:cols w:space="708"/>
          <w:docGrid w:linePitch="360"/>
        </w:sectPr>
      </w:pPr>
      <w:r w:rsidRPr="008E3D1B">
        <w:rPr>
          <w:rFonts w:ascii="Arial" w:hAnsi="Arial" w:cs="Arial"/>
          <w:sz w:val="20"/>
          <w:szCs w:val="20"/>
        </w:rPr>
        <w:t xml:space="preserve">Les </w:t>
      </w:r>
      <w:r>
        <w:rPr>
          <w:rFonts w:ascii="Arial" w:hAnsi="Arial" w:cs="Arial"/>
          <w:sz w:val="20"/>
          <w:szCs w:val="20"/>
        </w:rPr>
        <w:t xml:space="preserve">3 premiers joueurs </w:t>
      </w:r>
      <w:r w:rsidRPr="008E3D1B">
        <w:rPr>
          <w:rFonts w:ascii="Arial" w:hAnsi="Arial" w:cs="Arial"/>
          <w:sz w:val="20"/>
          <w:szCs w:val="20"/>
        </w:rPr>
        <w:t>de chaque série seront récompensés.</w:t>
      </w:r>
    </w:p>
    <w:p w14:paraId="282DC79E" w14:textId="77777777" w:rsidR="00F35095" w:rsidRPr="005D44CE" w:rsidRDefault="00F35095" w:rsidP="00AF46BB">
      <w:pPr>
        <w:rPr>
          <w:rFonts w:ascii="Arial" w:hAnsi="Arial" w:cs="Arial"/>
          <w:sz w:val="20"/>
          <w:szCs w:val="20"/>
        </w:rPr>
      </w:pPr>
    </w:p>
    <w:sectPr w:rsidR="00F35095" w:rsidRPr="005D44CE" w:rsidSect="00F35095">
      <w:headerReference w:type="default" r:id="rId8"/>
      <w:type w:val="continuous"/>
      <w:pgSz w:w="11906" w:h="16838"/>
      <w:pgMar w:top="1417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5B524" w14:textId="77777777" w:rsidR="008F4722" w:rsidRDefault="008F4722" w:rsidP="00122654">
      <w:pPr>
        <w:spacing w:after="0" w:line="240" w:lineRule="auto"/>
      </w:pPr>
      <w:r>
        <w:separator/>
      </w:r>
    </w:p>
  </w:endnote>
  <w:endnote w:type="continuationSeparator" w:id="0">
    <w:p w14:paraId="2E1C52C9" w14:textId="77777777" w:rsidR="008F4722" w:rsidRDefault="008F4722" w:rsidP="0012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A0439" w14:textId="77777777" w:rsidR="008F4722" w:rsidRDefault="008F4722" w:rsidP="00122654">
      <w:pPr>
        <w:spacing w:after="0" w:line="240" w:lineRule="auto"/>
      </w:pPr>
      <w:r>
        <w:separator/>
      </w:r>
    </w:p>
  </w:footnote>
  <w:footnote w:type="continuationSeparator" w:id="0">
    <w:p w14:paraId="4AF21B17" w14:textId="77777777" w:rsidR="008F4722" w:rsidRDefault="008F4722" w:rsidP="0012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84B0" w14:textId="232346EF" w:rsidR="00F35095" w:rsidRPr="00B4063F" w:rsidRDefault="00FA6849" w:rsidP="00B4063F">
    <w:pPr>
      <w:pStyle w:val="En-tte"/>
      <w:tabs>
        <w:tab w:val="clear" w:pos="4536"/>
        <w:tab w:val="clear" w:pos="9072"/>
        <w:tab w:val="center" w:pos="3810"/>
      </w:tabs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1B64FCDE" wp14:editId="016BFDB3">
          <wp:simplePos x="0" y="0"/>
          <wp:positionH relativeFrom="column">
            <wp:posOffset>1889760</wp:posOffset>
          </wp:positionH>
          <wp:positionV relativeFrom="paragraph">
            <wp:posOffset>-134620</wp:posOffset>
          </wp:positionV>
          <wp:extent cx="2352675" cy="536272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536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095" w:rsidRPr="00122654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692D0E2A" wp14:editId="008542E5">
          <wp:simplePos x="0" y="0"/>
          <wp:positionH relativeFrom="page">
            <wp:posOffset>523875</wp:posOffset>
          </wp:positionH>
          <wp:positionV relativeFrom="page">
            <wp:posOffset>409575</wp:posOffset>
          </wp:positionV>
          <wp:extent cx="819150" cy="358140"/>
          <wp:effectExtent l="0" t="0" r="0" b="3810"/>
          <wp:wrapSquare wrapText="bothSides"/>
          <wp:docPr id="1" name="Image 1" descr="Une image contenant clipar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fgolf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5095" w:rsidRPr="00122654"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363F24F" wp14:editId="7C536D21">
          <wp:simplePos x="0" y="0"/>
          <wp:positionH relativeFrom="page">
            <wp:posOffset>6410325</wp:posOffset>
          </wp:positionH>
          <wp:positionV relativeFrom="page">
            <wp:posOffset>228600</wp:posOffset>
          </wp:positionV>
          <wp:extent cx="633012" cy="621212"/>
          <wp:effectExtent l="0" t="0" r="0" b="762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gue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12" cy="621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3F7C" w14:textId="77777777" w:rsidR="00122654" w:rsidRPr="00B4063F" w:rsidRDefault="00122654" w:rsidP="00B4063F">
    <w:pPr>
      <w:pStyle w:val="En-tte"/>
      <w:tabs>
        <w:tab w:val="clear" w:pos="4536"/>
        <w:tab w:val="clear" w:pos="9072"/>
        <w:tab w:val="center" w:pos="3810"/>
      </w:tabs>
      <w:jc w:val="center"/>
      <w:rPr>
        <w:b/>
        <w:bCs/>
      </w:rPr>
    </w:pPr>
    <w:r w:rsidRPr="00122654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78E8BAE" wp14:editId="229157AC">
          <wp:simplePos x="0" y="0"/>
          <wp:positionH relativeFrom="page">
            <wp:posOffset>523875</wp:posOffset>
          </wp:positionH>
          <wp:positionV relativeFrom="page">
            <wp:posOffset>409575</wp:posOffset>
          </wp:positionV>
          <wp:extent cx="819150" cy="358140"/>
          <wp:effectExtent l="0" t="0" r="0" b="3810"/>
          <wp:wrapSquare wrapText="bothSides"/>
          <wp:docPr id="13" name="Image 13" descr="Une image contenant clipart&#10;&#10;Description générée avec un niveau de confiance très élev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ffgol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22654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CDD2392" wp14:editId="0AAA79D3">
          <wp:simplePos x="0" y="0"/>
          <wp:positionH relativeFrom="page">
            <wp:posOffset>6410325</wp:posOffset>
          </wp:positionH>
          <wp:positionV relativeFrom="page">
            <wp:posOffset>228600</wp:posOffset>
          </wp:positionV>
          <wp:extent cx="633012" cy="621212"/>
          <wp:effectExtent l="0" t="0" r="0" b="7620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Ligue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12" cy="621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68321297"/>
    <w:multiLevelType w:val="hybridMultilevel"/>
    <w:tmpl w:val="BA7A5B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44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9A"/>
    <w:rsid w:val="000034AD"/>
    <w:rsid w:val="00046C74"/>
    <w:rsid w:val="00057846"/>
    <w:rsid w:val="00060473"/>
    <w:rsid w:val="000B300B"/>
    <w:rsid w:val="000D37EC"/>
    <w:rsid w:val="000D6952"/>
    <w:rsid w:val="000E5FCC"/>
    <w:rsid w:val="00101B53"/>
    <w:rsid w:val="00102A73"/>
    <w:rsid w:val="00122654"/>
    <w:rsid w:val="00123B0E"/>
    <w:rsid w:val="00123FCC"/>
    <w:rsid w:val="001578E2"/>
    <w:rsid w:val="001811B6"/>
    <w:rsid w:val="001C2914"/>
    <w:rsid w:val="001C3673"/>
    <w:rsid w:val="001F7FB5"/>
    <w:rsid w:val="002517AC"/>
    <w:rsid w:val="002A35F3"/>
    <w:rsid w:val="002B577B"/>
    <w:rsid w:val="002C7550"/>
    <w:rsid w:val="003002E6"/>
    <w:rsid w:val="003104DA"/>
    <w:rsid w:val="003C073D"/>
    <w:rsid w:val="003D2516"/>
    <w:rsid w:val="003D46BD"/>
    <w:rsid w:val="003E793A"/>
    <w:rsid w:val="00421E24"/>
    <w:rsid w:val="004918AE"/>
    <w:rsid w:val="004F1DC9"/>
    <w:rsid w:val="00542A72"/>
    <w:rsid w:val="00584283"/>
    <w:rsid w:val="005A4039"/>
    <w:rsid w:val="005B0450"/>
    <w:rsid w:val="005B7AD1"/>
    <w:rsid w:val="005D44CE"/>
    <w:rsid w:val="005E12F9"/>
    <w:rsid w:val="00600ED4"/>
    <w:rsid w:val="00624685"/>
    <w:rsid w:val="0066518C"/>
    <w:rsid w:val="006B3A57"/>
    <w:rsid w:val="007062FA"/>
    <w:rsid w:val="007453A9"/>
    <w:rsid w:val="00746B21"/>
    <w:rsid w:val="007B31D8"/>
    <w:rsid w:val="007C5077"/>
    <w:rsid w:val="007E73D2"/>
    <w:rsid w:val="00845672"/>
    <w:rsid w:val="00852C8F"/>
    <w:rsid w:val="00852D33"/>
    <w:rsid w:val="00854767"/>
    <w:rsid w:val="0087506D"/>
    <w:rsid w:val="00880C8C"/>
    <w:rsid w:val="00896A03"/>
    <w:rsid w:val="008A75A1"/>
    <w:rsid w:val="008E3D1B"/>
    <w:rsid w:val="008F4722"/>
    <w:rsid w:val="009072D8"/>
    <w:rsid w:val="00922E23"/>
    <w:rsid w:val="00935551"/>
    <w:rsid w:val="0094109A"/>
    <w:rsid w:val="009811B9"/>
    <w:rsid w:val="00984AFA"/>
    <w:rsid w:val="009A0111"/>
    <w:rsid w:val="009A62EB"/>
    <w:rsid w:val="009B7166"/>
    <w:rsid w:val="00AA6464"/>
    <w:rsid w:val="00AD3484"/>
    <w:rsid w:val="00AF46BB"/>
    <w:rsid w:val="00B11164"/>
    <w:rsid w:val="00B3190B"/>
    <w:rsid w:val="00B32BC6"/>
    <w:rsid w:val="00B4063F"/>
    <w:rsid w:val="00C41F27"/>
    <w:rsid w:val="00C46787"/>
    <w:rsid w:val="00C675E9"/>
    <w:rsid w:val="00C8209F"/>
    <w:rsid w:val="00C90F2B"/>
    <w:rsid w:val="00CC536F"/>
    <w:rsid w:val="00CD291E"/>
    <w:rsid w:val="00CE2F47"/>
    <w:rsid w:val="00D11907"/>
    <w:rsid w:val="00D820D6"/>
    <w:rsid w:val="00DB4B4B"/>
    <w:rsid w:val="00DC564A"/>
    <w:rsid w:val="00DD3C4B"/>
    <w:rsid w:val="00DF6263"/>
    <w:rsid w:val="00E05CB0"/>
    <w:rsid w:val="00EA65D4"/>
    <w:rsid w:val="00ED1D34"/>
    <w:rsid w:val="00F35095"/>
    <w:rsid w:val="00F402BC"/>
    <w:rsid w:val="00F4448A"/>
    <w:rsid w:val="00F44A4E"/>
    <w:rsid w:val="00F53E6F"/>
    <w:rsid w:val="00F64F7B"/>
    <w:rsid w:val="00FA6849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C1EBF3"/>
  <w15:docId w15:val="{81200E23-5EA6-4B94-86E0-828EA652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FCC"/>
  </w:style>
  <w:style w:type="paragraph" w:styleId="Titre1">
    <w:name w:val="heading 1"/>
    <w:next w:val="Normal"/>
    <w:link w:val="Titre1Car"/>
    <w:uiPriority w:val="9"/>
    <w:unhideWhenUsed/>
    <w:qFormat/>
    <w:rsid w:val="00DD3C4B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FFFFFF"/>
      <w:sz w:val="24"/>
      <w:shd w:val="clear" w:color="auto" w:fill="0000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410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2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654"/>
  </w:style>
  <w:style w:type="paragraph" w:styleId="Pieddepage">
    <w:name w:val="footer"/>
    <w:basedOn w:val="Normal"/>
    <w:link w:val="PieddepageCar"/>
    <w:uiPriority w:val="99"/>
    <w:unhideWhenUsed/>
    <w:rsid w:val="00122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654"/>
  </w:style>
  <w:style w:type="character" w:customStyle="1" w:styleId="Titre1Car">
    <w:name w:val="Titre 1 Car"/>
    <w:basedOn w:val="Policepardfaut"/>
    <w:link w:val="Titre1"/>
    <w:uiPriority w:val="9"/>
    <w:rsid w:val="00DD3C4B"/>
    <w:rPr>
      <w:rFonts w:ascii="Arial" w:eastAsia="Arial" w:hAnsi="Arial" w:cs="Arial"/>
      <w:b/>
      <w:color w:val="FFFFFF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1965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nicolas.belliot@liguegolfoccitanie.fr</dc:creator>
  <cp:lastModifiedBy>Golf Labarouge</cp:lastModifiedBy>
  <cp:revision>2</cp:revision>
  <dcterms:created xsi:type="dcterms:W3CDTF">2023-05-27T07:39:00Z</dcterms:created>
  <dcterms:modified xsi:type="dcterms:W3CDTF">2023-05-27T07:39:00Z</dcterms:modified>
</cp:coreProperties>
</file>